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97" w:rsidRPr="00A44197" w:rsidRDefault="00A44197" w:rsidP="00A44197">
      <w:pPr>
        <w:rPr>
          <w:rFonts w:ascii="Calibri" w:eastAsia="Times New Roman" w:hAnsi="Calibri" w:cs="Arial"/>
          <w:rtl/>
          <w:lang w:bidi="ar-JO"/>
        </w:rPr>
      </w:pPr>
    </w:p>
    <w:p w:rsidR="00A44197" w:rsidRPr="00A44197" w:rsidRDefault="00A44197" w:rsidP="00A44197">
      <w:pPr>
        <w:rPr>
          <w:rFonts w:ascii="Calibri" w:eastAsia="Times New Roman" w:hAnsi="Calibri" w:cs="Arial"/>
          <w:rtl/>
          <w:lang w:bidi="ar-JO"/>
        </w:rPr>
      </w:pPr>
    </w:p>
    <w:p w:rsidR="00A44197" w:rsidRPr="00A44197" w:rsidRDefault="00A44197" w:rsidP="00A44197">
      <w:pPr>
        <w:jc w:val="center"/>
        <w:rPr>
          <w:rFonts w:ascii="Calibri" w:eastAsia="Times New Roman" w:hAnsi="Calibri" w:cs="Arial"/>
          <w:rtl/>
          <w:lang w:bidi="ar-JO"/>
        </w:rPr>
      </w:pPr>
      <w:r w:rsidRPr="00A44197">
        <w:rPr>
          <w:rFonts w:ascii="Calibri" w:eastAsia="Times New Roman" w:hAnsi="Calibri" w:cs="Arial"/>
          <w:b/>
          <w:noProof/>
          <w:sz w:val="20"/>
        </w:rPr>
        <w:drawing>
          <wp:inline distT="0" distB="0" distL="0" distR="0">
            <wp:extent cx="24384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619125"/>
                    </a:xfrm>
                    <a:prstGeom prst="rect">
                      <a:avLst/>
                    </a:prstGeom>
                    <a:noFill/>
                    <a:ln>
                      <a:noFill/>
                    </a:ln>
                  </pic:spPr>
                </pic:pic>
              </a:graphicData>
            </a:graphic>
          </wp:inline>
        </w:drawing>
      </w:r>
    </w:p>
    <w:p w:rsidR="00A44197" w:rsidRPr="00A44197" w:rsidRDefault="00A44197" w:rsidP="00A44197">
      <w:pPr>
        <w:tabs>
          <w:tab w:val="left" w:pos="2408"/>
        </w:tabs>
        <w:rPr>
          <w:rFonts w:ascii="Calibri" w:eastAsia="Times New Roman" w:hAnsi="Calibri" w:cs="Arial"/>
          <w:rtl/>
          <w:lang w:bidi="ar-JO"/>
        </w:rPr>
      </w:pPr>
    </w:p>
    <w:p w:rsidR="00A44197" w:rsidRPr="00A44197" w:rsidRDefault="00A44197" w:rsidP="00A44197">
      <w:pPr>
        <w:tabs>
          <w:tab w:val="left" w:pos="2408"/>
        </w:tabs>
        <w:rPr>
          <w:rFonts w:ascii="Calibri" w:eastAsia="Times New Roman" w:hAnsi="Calibri" w:cs="Arial"/>
          <w:rtl/>
          <w:lang w:bidi="ar-JO"/>
        </w:rPr>
      </w:pPr>
      <w:r w:rsidRPr="00A44197">
        <w:rPr>
          <w:rFonts w:ascii="Calibri" w:eastAsia="Times New Roman" w:hAnsi="Calibri" w:cs="Arial"/>
          <w:noProof/>
        </w:rPr>
        <w:drawing>
          <wp:anchor distT="0" distB="0" distL="114300" distR="114300" simplePos="0" relativeHeight="251659264" behindDoc="0" locked="0" layoutInCell="1" allowOverlap="1">
            <wp:simplePos x="0" y="0"/>
            <wp:positionH relativeFrom="column">
              <wp:posOffset>2009140</wp:posOffset>
            </wp:positionH>
            <wp:positionV relativeFrom="paragraph">
              <wp:posOffset>69850</wp:posOffset>
            </wp:positionV>
            <wp:extent cx="1771650" cy="2095500"/>
            <wp:effectExtent l="0" t="0" r="0" b="0"/>
            <wp:wrapSquare wrapText="bothSides"/>
            <wp:docPr id="2" name="Picture 2" descr="ne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s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2095500"/>
                    </a:xfrm>
                    <a:prstGeom prst="rect">
                      <a:avLst/>
                    </a:prstGeom>
                    <a:noFill/>
                  </pic:spPr>
                </pic:pic>
              </a:graphicData>
            </a:graphic>
          </wp:anchor>
        </w:drawing>
      </w:r>
    </w:p>
    <w:p w:rsidR="00A44197" w:rsidRPr="00A44197" w:rsidRDefault="00A44197" w:rsidP="00A44197">
      <w:pPr>
        <w:tabs>
          <w:tab w:val="left" w:pos="2408"/>
        </w:tabs>
        <w:rPr>
          <w:rFonts w:ascii="Calibri" w:eastAsia="Times New Roman" w:hAnsi="Calibri" w:cs="Arial"/>
          <w:rtl/>
          <w:lang w:bidi="ar-JO"/>
        </w:rPr>
      </w:pPr>
    </w:p>
    <w:p w:rsidR="00A44197" w:rsidRPr="00A44197" w:rsidRDefault="00A44197" w:rsidP="00A44197">
      <w:pPr>
        <w:tabs>
          <w:tab w:val="left" w:pos="2408"/>
        </w:tabs>
        <w:rPr>
          <w:rFonts w:ascii="Calibri" w:eastAsia="Times New Roman" w:hAnsi="Calibri" w:cs="Arial"/>
          <w:rtl/>
          <w:lang w:bidi="ar-JO"/>
        </w:rPr>
      </w:pPr>
    </w:p>
    <w:p w:rsidR="00A44197" w:rsidRPr="00A44197" w:rsidRDefault="00A44197" w:rsidP="00A44197">
      <w:pPr>
        <w:tabs>
          <w:tab w:val="left" w:pos="2408"/>
        </w:tabs>
        <w:rPr>
          <w:rFonts w:ascii="Calibri" w:eastAsia="Times New Roman" w:hAnsi="Calibri" w:cs="Arial"/>
          <w:rtl/>
          <w:lang w:bidi="ar-JO"/>
        </w:rPr>
      </w:pPr>
    </w:p>
    <w:p w:rsidR="00A44197" w:rsidRPr="00A44197" w:rsidRDefault="00A44197" w:rsidP="00A44197">
      <w:pPr>
        <w:tabs>
          <w:tab w:val="left" w:pos="2408"/>
        </w:tabs>
        <w:rPr>
          <w:rFonts w:ascii="Calibri" w:eastAsia="Times New Roman" w:hAnsi="Calibri" w:cs="Arial"/>
          <w:rtl/>
          <w:lang w:bidi="ar-JO"/>
        </w:rPr>
      </w:pPr>
    </w:p>
    <w:p w:rsidR="00A44197" w:rsidRPr="00A44197" w:rsidRDefault="00A44197" w:rsidP="00A44197">
      <w:pPr>
        <w:tabs>
          <w:tab w:val="left" w:pos="2408"/>
        </w:tabs>
        <w:rPr>
          <w:rFonts w:ascii="Calibri" w:eastAsia="Times New Roman" w:hAnsi="Calibri" w:cs="Arial"/>
          <w:rtl/>
          <w:lang w:bidi="ar-JO"/>
        </w:rPr>
      </w:pPr>
    </w:p>
    <w:p w:rsidR="00A44197" w:rsidRPr="00A44197" w:rsidRDefault="00A44197" w:rsidP="00A44197">
      <w:pPr>
        <w:tabs>
          <w:tab w:val="left" w:pos="2408"/>
        </w:tabs>
        <w:rPr>
          <w:rFonts w:ascii="Calibri" w:eastAsia="Times New Roman" w:hAnsi="Calibri" w:cs="Arial"/>
          <w:rtl/>
          <w:lang w:bidi="ar-JO"/>
        </w:rPr>
      </w:pPr>
    </w:p>
    <w:p w:rsidR="00A44197" w:rsidRPr="00A44197" w:rsidRDefault="00A44197" w:rsidP="00A44197">
      <w:pPr>
        <w:tabs>
          <w:tab w:val="left" w:pos="2408"/>
        </w:tabs>
        <w:rPr>
          <w:rFonts w:ascii="Calibri" w:eastAsia="Times New Roman" w:hAnsi="Calibri" w:cs="Arial"/>
          <w:rtl/>
          <w:lang w:bidi="ar-JO"/>
        </w:rPr>
      </w:pPr>
    </w:p>
    <w:p w:rsidR="00A44197" w:rsidRPr="00A44197" w:rsidRDefault="00A44197" w:rsidP="00A44197">
      <w:pPr>
        <w:jc w:val="center"/>
        <w:rPr>
          <w:rFonts w:ascii="Calibri" w:eastAsia="Times New Roman" w:hAnsi="Calibri" w:cs="Andalus"/>
          <w:b/>
          <w:bCs/>
          <w:sz w:val="64"/>
          <w:szCs w:val="64"/>
          <w:rtl/>
          <w:lang w:bidi="ar-JO"/>
        </w:rPr>
      </w:pPr>
      <w:r w:rsidRPr="00A44197">
        <w:rPr>
          <w:rFonts w:ascii="Calibri" w:eastAsia="Times New Roman" w:hAnsi="Calibri" w:cs="Andalus" w:hint="cs"/>
          <w:b/>
          <w:bCs/>
          <w:sz w:val="64"/>
          <w:szCs w:val="64"/>
          <w:rtl/>
          <w:lang w:bidi="ar-JO"/>
        </w:rPr>
        <w:t>ديوان الخدمة المدنية</w:t>
      </w:r>
    </w:p>
    <w:p w:rsidR="00A44197" w:rsidRPr="00A44197" w:rsidRDefault="00A44197" w:rsidP="00A44197">
      <w:pPr>
        <w:ind w:firstLine="540"/>
        <w:rPr>
          <w:rFonts w:ascii="Calibri" w:eastAsia="Times New Roman" w:hAnsi="Calibri" w:cs="Arial"/>
          <w:rtl/>
          <w:lang w:bidi="ar-JO"/>
        </w:rPr>
      </w:pPr>
    </w:p>
    <w:p w:rsidR="00A44197" w:rsidRPr="00A44197" w:rsidRDefault="00A44197" w:rsidP="00A44197">
      <w:pPr>
        <w:jc w:val="center"/>
        <w:rPr>
          <w:rFonts w:ascii="Calibri" w:eastAsia="Times New Roman" w:hAnsi="Calibri" w:cs="Traditional Arabic"/>
          <w:b/>
          <w:bCs/>
          <w:sz w:val="36"/>
          <w:szCs w:val="36"/>
          <w:rtl/>
          <w:lang w:bidi="ar-JO"/>
        </w:rPr>
      </w:pPr>
      <w:r w:rsidRPr="00A44197">
        <w:rPr>
          <w:rFonts w:ascii="Calibri" w:eastAsia="Times New Roman" w:hAnsi="Calibri" w:cs="Mudir MT" w:hint="cs"/>
          <w:b/>
          <w:bCs/>
          <w:sz w:val="36"/>
          <w:szCs w:val="36"/>
          <w:rtl/>
          <w:lang w:bidi="ar-JO"/>
        </w:rPr>
        <w:t>دائـــــرة</w:t>
      </w:r>
      <w:r w:rsidRPr="00A44197">
        <w:rPr>
          <w:rFonts w:ascii="Calibri" w:eastAsia="Times New Roman" w:hAnsi="Calibri" w:cs="Traditional Arabic" w:hint="cs"/>
          <w:b/>
          <w:bCs/>
          <w:sz w:val="36"/>
          <w:szCs w:val="36"/>
          <w:rtl/>
          <w:lang w:bidi="ar-JO"/>
        </w:rPr>
        <w:t xml:space="preserve"> .......................................................</w:t>
      </w:r>
    </w:p>
    <w:p w:rsidR="00A44197" w:rsidRPr="00A44197" w:rsidRDefault="00A44197" w:rsidP="00A44197">
      <w:pPr>
        <w:ind w:firstLine="540"/>
        <w:rPr>
          <w:rFonts w:ascii="Calibri" w:eastAsia="Times New Roman" w:hAnsi="Calibri" w:cs="Arial"/>
          <w:rtl/>
          <w:lang w:bidi="ar-JO"/>
        </w:rPr>
      </w:pPr>
    </w:p>
    <w:p w:rsidR="00A44197" w:rsidRPr="00A44197" w:rsidRDefault="00A44197" w:rsidP="00A44197">
      <w:pPr>
        <w:jc w:val="center"/>
        <w:rPr>
          <w:rFonts w:ascii="Calibri" w:eastAsia="Times New Roman" w:hAnsi="Calibri" w:cs="Simplified Arabic"/>
          <w:b/>
          <w:bCs/>
          <w:sz w:val="32"/>
          <w:szCs w:val="32"/>
          <w:rtl/>
          <w:lang w:bidi="ar-JO"/>
        </w:rPr>
      </w:pPr>
      <w:r w:rsidRPr="00A44197">
        <w:rPr>
          <w:rFonts w:ascii="Calibri" w:eastAsia="Times New Roman" w:hAnsi="Calibri" w:cs="Simplified Arabic" w:hint="cs"/>
          <w:b/>
          <w:bCs/>
          <w:sz w:val="32"/>
          <w:szCs w:val="32"/>
          <w:rtl/>
          <w:lang w:bidi="ar-JO"/>
        </w:rPr>
        <w:t>عــقــد اســـتـخـدام</w:t>
      </w:r>
    </w:p>
    <w:p w:rsidR="00A44197" w:rsidRPr="00A44197" w:rsidRDefault="00A44197" w:rsidP="00A44197">
      <w:pPr>
        <w:jc w:val="center"/>
        <w:rPr>
          <w:rFonts w:ascii="Calibri" w:eastAsia="Times New Roman" w:hAnsi="Calibri" w:cs="Simplified Arabic"/>
          <w:b/>
          <w:bCs/>
          <w:sz w:val="32"/>
          <w:szCs w:val="32"/>
          <w:rtl/>
          <w:lang w:bidi="ar-JO"/>
        </w:rPr>
      </w:pPr>
      <w:r w:rsidRPr="00A44197">
        <w:rPr>
          <w:rFonts w:ascii="Calibri" w:eastAsia="Times New Roman" w:hAnsi="Calibri" w:cs="Simplified Arabic" w:hint="cs"/>
          <w:b/>
          <w:bCs/>
          <w:sz w:val="32"/>
          <w:szCs w:val="32"/>
          <w:rtl/>
          <w:lang w:bidi="ar-JO"/>
        </w:rPr>
        <w:t xml:space="preserve">للموظفين المعينين على الوظائف بعقود </w:t>
      </w:r>
    </w:p>
    <w:p w:rsidR="00A44197" w:rsidRPr="00A44197" w:rsidRDefault="00A44197" w:rsidP="00A44197">
      <w:pPr>
        <w:jc w:val="center"/>
        <w:rPr>
          <w:rFonts w:ascii="Calibri" w:eastAsia="Times New Roman" w:hAnsi="Calibri" w:cs="Simplified Arabic"/>
          <w:b/>
          <w:bCs/>
          <w:sz w:val="32"/>
          <w:szCs w:val="32"/>
          <w:rtl/>
          <w:lang w:bidi="ar-JO"/>
        </w:rPr>
      </w:pPr>
      <w:r w:rsidRPr="00A44197">
        <w:rPr>
          <w:rFonts w:ascii="Calibri" w:eastAsia="Times New Roman" w:hAnsi="Calibri" w:cs="Simplified Arabic" w:hint="cs"/>
          <w:b/>
          <w:bCs/>
          <w:sz w:val="32"/>
          <w:szCs w:val="32"/>
          <w:rtl/>
          <w:lang w:bidi="ar-JO"/>
        </w:rPr>
        <w:t>ذات فئات ودرجات محددة في جدول تشكيلات الوظائف</w:t>
      </w:r>
    </w:p>
    <w:p w:rsidR="00A44197" w:rsidRPr="00A44197" w:rsidRDefault="00A44197" w:rsidP="00A44197">
      <w:pPr>
        <w:jc w:val="center"/>
        <w:rPr>
          <w:rFonts w:ascii="Calibri" w:eastAsia="Times New Roman" w:hAnsi="Calibri" w:cs="Simplified Arabic"/>
          <w:b/>
          <w:bCs/>
          <w:sz w:val="12"/>
          <w:szCs w:val="12"/>
          <w:rtl/>
          <w:lang w:bidi="ar-JO"/>
        </w:rPr>
      </w:pPr>
    </w:p>
    <w:p w:rsidR="00A44197" w:rsidRPr="00A44197" w:rsidRDefault="00A44197" w:rsidP="007B2775">
      <w:pPr>
        <w:jc w:val="center"/>
        <w:rPr>
          <w:rFonts w:ascii="Calibri" w:eastAsia="Times New Roman" w:hAnsi="Calibri" w:cs="Simplified Arabic"/>
          <w:b/>
          <w:bCs/>
          <w:sz w:val="36"/>
          <w:szCs w:val="36"/>
          <w:rtl/>
          <w:lang w:bidi="ar-JO"/>
        </w:rPr>
      </w:pPr>
      <w:r w:rsidRPr="00A44197">
        <w:rPr>
          <w:rFonts w:ascii="Calibri" w:eastAsia="Times New Roman" w:hAnsi="Calibri" w:cs="Simplified Arabic" w:hint="cs"/>
          <w:b/>
          <w:bCs/>
          <w:sz w:val="36"/>
          <w:szCs w:val="36"/>
          <w:rtl/>
          <w:lang w:bidi="ar-JO"/>
        </w:rPr>
        <w:t>منظـم بموجـب نظام الخدمـة المدنيـة رقـم (</w:t>
      </w:r>
      <w:r w:rsidR="007B2775" w:rsidRPr="007B2775">
        <w:rPr>
          <w:rFonts w:ascii="Calibri" w:eastAsia="Times New Roman" w:hAnsi="Calibri" w:cs="Simplified Arabic" w:hint="cs"/>
          <w:b/>
          <w:bCs/>
          <w:color w:val="FF0000"/>
          <w:sz w:val="36"/>
          <w:szCs w:val="36"/>
          <w:u w:val="single"/>
          <w:rtl/>
          <w:lang w:bidi="ar-JO"/>
        </w:rPr>
        <w:t>9</w:t>
      </w:r>
      <w:r w:rsidRPr="00A44197">
        <w:rPr>
          <w:rFonts w:ascii="Calibri" w:eastAsia="Times New Roman" w:hAnsi="Calibri" w:cs="Simplified Arabic" w:hint="cs"/>
          <w:b/>
          <w:bCs/>
          <w:sz w:val="36"/>
          <w:szCs w:val="36"/>
          <w:rtl/>
          <w:lang w:bidi="ar-JO"/>
        </w:rPr>
        <w:t xml:space="preserve">) لسـنة </w:t>
      </w:r>
      <w:r w:rsidR="007B2775" w:rsidRPr="007B2775">
        <w:rPr>
          <w:rFonts w:ascii="Calibri" w:eastAsia="Times New Roman" w:hAnsi="Calibri" w:cs="Simplified Arabic" w:hint="cs"/>
          <w:b/>
          <w:bCs/>
          <w:color w:val="FF0000"/>
          <w:sz w:val="36"/>
          <w:szCs w:val="36"/>
          <w:u w:val="single"/>
          <w:rtl/>
          <w:lang w:bidi="ar-JO"/>
        </w:rPr>
        <w:t>2020</w:t>
      </w:r>
    </w:p>
    <w:p w:rsidR="00A44197" w:rsidRPr="00A44197" w:rsidRDefault="00A44197" w:rsidP="00A44197">
      <w:pPr>
        <w:spacing w:after="0" w:line="240" w:lineRule="auto"/>
        <w:jc w:val="lowKashida"/>
        <w:rPr>
          <w:rFonts w:ascii="Calibri" w:eastAsia="Times New Roman" w:hAnsi="Calibri" w:cs="Simplified Arabic"/>
          <w:sz w:val="28"/>
          <w:szCs w:val="28"/>
          <w:rtl/>
          <w:lang w:bidi="ar-JO"/>
        </w:rPr>
      </w:pPr>
    </w:p>
    <w:p w:rsidR="00A44197" w:rsidRPr="00A44197" w:rsidRDefault="00A44197" w:rsidP="00A44197">
      <w:pPr>
        <w:spacing w:after="0" w:line="240" w:lineRule="auto"/>
        <w:jc w:val="lowKashida"/>
        <w:rPr>
          <w:rFonts w:ascii="Calibri" w:eastAsia="Times New Roman" w:hAnsi="Calibri" w:cs="Simplified Arabic"/>
          <w:sz w:val="28"/>
          <w:szCs w:val="28"/>
          <w:rtl/>
        </w:rPr>
      </w:pPr>
    </w:p>
    <w:p w:rsidR="00A44197" w:rsidRPr="00A44197" w:rsidRDefault="00A44197" w:rsidP="00A44197">
      <w:pPr>
        <w:spacing w:after="0" w:line="240" w:lineRule="auto"/>
        <w:jc w:val="lowKashida"/>
        <w:rPr>
          <w:rFonts w:ascii="Calibri" w:eastAsia="Times New Roman" w:hAnsi="Calibri" w:cs="Simplified Arabic"/>
          <w:sz w:val="28"/>
          <w:szCs w:val="28"/>
          <w:rtl/>
        </w:rPr>
      </w:pPr>
    </w:p>
    <w:p w:rsidR="00A44197" w:rsidRPr="00A44197" w:rsidRDefault="00A44197" w:rsidP="00A44197">
      <w:pPr>
        <w:spacing w:after="0" w:line="240" w:lineRule="auto"/>
        <w:jc w:val="lowKashida"/>
        <w:rPr>
          <w:rFonts w:ascii="Calibri" w:eastAsia="Times New Roman" w:hAnsi="Calibri" w:cs="Simplified Arabic"/>
          <w:sz w:val="2"/>
          <w:szCs w:val="2"/>
          <w:rtl/>
        </w:rPr>
      </w:pPr>
    </w:p>
    <w:p w:rsidR="00A44197" w:rsidRPr="00A44197" w:rsidRDefault="0025554C" w:rsidP="00A44197">
      <w:pPr>
        <w:spacing w:after="0" w:line="240" w:lineRule="auto"/>
        <w:jc w:val="mediumKashida"/>
        <w:rPr>
          <w:rFonts w:ascii="Calibri" w:eastAsia="Times New Roman" w:hAnsi="Calibri" w:cs="Simplified Arabic"/>
          <w:sz w:val="28"/>
          <w:szCs w:val="28"/>
          <w:rtl/>
        </w:rPr>
      </w:pPr>
      <w:r>
        <w:rPr>
          <w:rFonts w:ascii="Calibri" w:eastAsia="Times New Roman" w:hAnsi="Calibri" w:cs="Simplified Arabic" w:hint="cs"/>
          <w:sz w:val="28"/>
          <w:szCs w:val="28"/>
          <w:rtl/>
        </w:rPr>
        <w:t>الفري</w:t>
      </w:r>
      <w:r w:rsidR="00A44197" w:rsidRPr="00A44197">
        <w:rPr>
          <w:rFonts w:ascii="Calibri" w:eastAsia="Times New Roman" w:hAnsi="Calibri" w:cs="Simplified Arabic" w:hint="cs"/>
          <w:sz w:val="28"/>
          <w:szCs w:val="28"/>
          <w:rtl/>
        </w:rPr>
        <w:t>ق الأول:­ .........................................................................</w:t>
      </w:r>
    </w:p>
    <w:p w:rsidR="00A44197" w:rsidRPr="00A44197" w:rsidRDefault="00A44197" w:rsidP="00A44197">
      <w:pPr>
        <w:spacing w:after="0" w:line="240" w:lineRule="auto"/>
        <w:jc w:val="mediumKashida"/>
        <w:rPr>
          <w:rFonts w:ascii="Calibri" w:eastAsia="Times New Roman" w:hAnsi="Calibri" w:cs="Simplified Arabic"/>
          <w:sz w:val="18"/>
          <w:szCs w:val="18"/>
          <w:rtl/>
        </w:rPr>
      </w:pPr>
    </w:p>
    <w:p w:rsidR="00A44197" w:rsidRPr="00A44197" w:rsidRDefault="0025554C" w:rsidP="00A44197">
      <w:pPr>
        <w:spacing w:after="0" w:line="240" w:lineRule="auto"/>
        <w:jc w:val="mediumKashida"/>
        <w:rPr>
          <w:rFonts w:ascii="Calibri" w:eastAsia="Times New Roman" w:hAnsi="Calibri" w:cs="Simplified Arabic"/>
          <w:sz w:val="28"/>
          <w:szCs w:val="28"/>
          <w:rtl/>
        </w:rPr>
      </w:pPr>
      <w:r>
        <w:rPr>
          <w:rFonts w:ascii="Calibri" w:eastAsia="Times New Roman" w:hAnsi="Calibri" w:cs="Simplified Arabic" w:hint="cs"/>
          <w:sz w:val="28"/>
          <w:szCs w:val="28"/>
          <w:rtl/>
        </w:rPr>
        <w:t>الفريق الثان</w:t>
      </w:r>
      <w:r w:rsidR="00A44197" w:rsidRPr="00A44197">
        <w:rPr>
          <w:rFonts w:ascii="Calibri" w:eastAsia="Times New Roman" w:hAnsi="Calibri" w:cs="Simplified Arabic" w:hint="cs"/>
          <w:sz w:val="28"/>
          <w:szCs w:val="28"/>
          <w:rtl/>
        </w:rPr>
        <w:t>ي:­ .........................................................................</w:t>
      </w:r>
    </w:p>
    <w:p w:rsidR="00A44197" w:rsidRPr="00A44197" w:rsidRDefault="00A44197" w:rsidP="00A44197">
      <w:pPr>
        <w:spacing w:after="0" w:line="240" w:lineRule="auto"/>
        <w:jc w:val="mediumKashida"/>
        <w:rPr>
          <w:rFonts w:ascii="Calibri" w:eastAsia="Times New Roman" w:hAnsi="Calibri" w:cs="Simplified Arabic"/>
          <w:sz w:val="12"/>
          <w:szCs w:val="12"/>
          <w:rtl/>
        </w:rPr>
      </w:pPr>
    </w:p>
    <w:p w:rsidR="00A44197" w:rsidRPr="00A44197" w:rsidRDefault="00A44197" w:rsidP="00A44197">
      <w:pPr>
        <w:spacing w:after="0" w:line="240" w:lineRule="auto"/>
        <w:jc w:val="mediumKashida"/>
        <w:rPr>
          <w:rFonts w:ascii="Calibri" w:eastAsia="Times New Roman" w:hAnsi="Calibri" w:cs="Simplified Arabic"/>
          <w:sz w:val="28"/>
          <w:szCs w:val="28"/>
          <w:rtl/>
        </w:rPr>
      </w:pPr>
      <w:r w:rsidRPr="00A44197">
        <w:rPr>
          <w:rFonts w:ascii="Calibri" w:eastAsia="Times New Roman" w:hAnsi="Calibri" w:cs="Simplified Arabic" w:hint="cs"/>
          <w:sz w:val="28"/>
          <w:szCs w:val="28"/>
          <w:rtl/>
        </w:rPr>
        <w:t>المؤهل العلمي المعين عليه:­ ............................................................</w:t>
      </w:r>
    </w:p>
    <w:p w:rsidR="00A44197" w:rsidRPr="00A44197" w:rsidRDefault="00A44197" w:rsidP="00A44197">
      <w:pPr>
        <w:spacing w:after="0" w:line="240" w:lineRule="auto"/>
        <w:jc w:val="mediumKashida"/>
        <w:rPr>
          <w:rFonts w:ascii="Calibri" w:eastAsia="Times New Roman" w:hAnsi="Calibri" w:cs="Simplified Arabic"/>
          <w:sz w:val="8"/>
          <w:szCs w:val="8"/>
          <w:rtl/>
        </w:rPr>
      </w:pPr>
    </w:p>
    <w:p w:rsidR="00A44197" w:rsidRPr="00A44197" w:rsidRDefault="0025554C" w:rsidP="00A44197">
      <w:pPr>
        <w:spacing w:after="0" w:line="240" w:lineRule="auto"/>
        <w:jc w:val="mediumKashida"/>
        <w:rPr>
          <w:rFonts w:ascii="Calibri" w:eastAsia="Times New Roman" w:hAnsi="Calibri" w:cs="Simplified Arabic"/>
          <w:sz w:val="28"/>
          <w:szCs w:val="28"/>
          <w:rtl/>
        </w:rPr>
      </w:pPr>
      <w:r>
        <w:rPr>
          <w:rFonts w:ascii="Calibri" w:eastAsia="Times New Roman" w:hAnsi="Calibri" w:cs="Simplified Arabic" w:hint="cs"/>
          <w:sz w:val="28"/>
          <w:szCs w:val="28"/>
          <w:rtl/>
        </w:rPr>
        <w:t>جنـسيت</w:t>
      </w:r>
      <w:r w:rsidR="00A44197" w:rsidRPr="00A44197">
        <w:rPr>
          <w:rFonts w:ascii="Calibri" w:eastAsia="Times New Roman" w:hAnsi="Calibri" w:cs="Simplified Arabic" w:hint="cs"/>
          <w:sz w:val="28"/>
          <w:szCs w:val="28"/>
          <w:rtl/>
        </w:rPr>
        <w:t>ه:­ ..............................................................................</w:t>
      </w:r>
    </w:p>
    <w:p w:rsidR="00A44197" w:rsidRPr="00A44197" w:rsidRDefault="00A44197" w:rsidP="00A44197">
      <w:pPr>
        <w:spacing w:after="0" w:line="240" w:lineRule="auto"/>
        <w:jc w:val="mediumKashida"/>
        <w:rPr>
          <w:rFonts w:ascii="Calibri" w:eastAsia="Times New Roman" w:hAnsi="Calibri" w:cs="Simplified Arabic"/>
          <w:sz w:val="8"/>
          <w:szCs w:val="8"/>
          <w:rtl/>
        </w:rPr>
      </w:pPr>
    </w:p>
    <w:p w:rsidR="00A44197" w:rsidRPr="00A44197" w:rsidRDefault="0025554C" w:rsidP="00A44197">
      <w:pPr>
        <w:spacing w:after="0" w:line="240" w:lineRule="auto"/>
        <w:jc w:val="mediumKashida"/>
        <w:rPr>
          <w:rFonts w:ascii="Calibri" w:eastAsia="Times New Roman" w:hAnsi="Calibri" w:cs="Simplified Arabic"/>
          <w:sz w:val="28"/>
          <w:szCs w:val="28"/>
          <w:rtl/>
        </w:rPr>
      </w:pPr>
      <w:r>
        <w:rPr>
          <w:rFonts w:ascii="Calibri" w:eastAsia="Times New Roman" w:hAnsi="Calibri" w:cs="Simplified Arabic" w:hint="cs"/>
          <w:sz w:val="28"/>
          <w:szCs w:val="28"/>
          <w:rtl/>
        </w:rPr>
        <w:t>عنـوان</w:t>
      </w:r>
      <w:r w:rsidR="00A44197" w:rsidRPr="00A44197">
        <w:rPr>
          <w:rFonts w:ascii="Calibri" w:eastAsia="Times New Roman" w:hAnsi="Calibri" w:cs="Simplified Arabic" w:hint="cs"/>
          <w:sz w:val="28"/>
          <w:szCs w:val="28"/>
          <w:rtl/>
        </w:rPr>
        <w:t>ه:­ ...............................................................................</w:t>
      </w:r>
    </w:p>
    <w:p w:rsidR="00A44197" w:rsidRPr="00A44197" w:rsidRDefault="00A44197" w:rsidP="00A44197">
      <w:pPr>
        <w:spacing w:after="0" w:line="240" w:lineRule="auto"/>
        <w:jc w:val="mediumKashida"/>
        <w:rPr>
          <w:rFonts w:ascii="Calibri" w:eastAsia="Times New Roman" w:hAnsi="Calibri" w:cs="Simplified Arabic"/>
          <w:sz w:val="2"/>
          <w:szCs w:val="2"/>
          <w:rtl/>
        </w:rPr>
      </w:pPr>
    </w:p>
    <w:p w:rsidR="00A44197" w:rsidRPr="00A44197" w:rsidRDefault="00A44197" w:rsidP="00A44197">
      <w:pPr>
        <w:spacing w:after="0" w:line="240" w:lineRule="auto"/>
        <w:jc w:val="mediumKashida"/>
        <w:rPr>
          <w:rFonts w:ascii="Calibri" w:eastAsia="Times New Roman" w:hAnsi="Calibri" w:cs="Simplified Arabic"/>
          <w:sz w:val="10"/>
          <w:szCs w:val="10"/>
          <w:rtl/>
        </w:rPr>
      </w:pPr>
    </w:p>
    <w:p w:rsidR="00A44197" w:rsidRPr="00A44197" w:rsidRDefault="00A44197" w:rsidP="00A44197">
      <w:pPr>
        <w:spacing w:after="0" w:line="240" w:lineRule="auto"/>
        <w:jc w:val="highKashida"/>
        <w:rPr>
          <w:rFonts w:ascii="Times New Roman" w:eastAsia="Times New Roman" w:hAnsi="Times New Roman" w:cs="Simplified Arabic"/>
          <w:sz w:val="28"/>
          <w:szCs w:val="28"/>
          <w:rtl/>
          <w:lang w:eastAsia="ar-SA"/>
        </w:rPr>
      </w:pPr>
      <w:r w:rsidRPr="00A44197">
        <w:rPr>
          <w:rFonts w:ascii="Times New Roman" w:eastAsia="Times New Roman" w:hAnsi="Times New Roman" w:cs="Simplified Arabic" w:hint="cs"/>
          <w:sz w:val="28"/>
          <w:szCs w:val="28"/>
          <w:rtl/>
          <w:lang w:eastAsia="ar-SA"/>
        </w:rPr>
        <w:t>استناداً لأحكام نظام الخدمة المدنية المعمول به المتعلقة بتعيين الموظفين بعقود، فقد اتفق الفريقان المشار إليهما أعلاه على ما يلي:</w:t>
      </w:r>
      <w:r w:rsidRPr="00A44197">
        <w:rPr>
          <w:rFonts w:ascii="Times New Roman" w:eastAsia="Times New Roman" w:hAnsi="Times New Roman" w:cs="Simplified Arabic" w:hint="eastAsia"/>
          <w:sz w:val="28"/>
          <w:szCs w:val="28"/>
          <w:lang w:eastAsia="ar-SA"/>
        </w:rPr>
        <w:t>­</w:t>
      </w:r>
    </w:p>
    <w:p w:rsidR="00A44197" w:rsidRPr="00A44197" w:rsidRDefault="00A44197" w:rsidP="00A44197">
      <w:pPr>
        <w:spacing w:after="0" w:line="240" w:lineRule="auto"/>
        <w:jc w:val="highKashida"/>
        <w:rPr>
          <w:rFonts w:ascii="Calibri" w:eastAsia="Times New Roman" w:hAnsi="Calibri" w:cs="Simplified Arabic"/>
          <w:b/>
          <w:bCs/>
          <w:sz w:val="14"/>
          <w:szCs w:val="14"/>
          <w:rtl/>
        </w:rPr>
      </w:pPr>
    </w:p>
    <w:p w:rsidR="00A44197" w:rsidRPr="00A44197" w:rsidRDefault="00A44197" w:rsidP="00A44197">
      <w:pPr>
        <w:spacing w:after="0" w:line="240" w:lineRule="auto"/>
        <w:ind w:left="1260" w:hanging="1260"/>
        <w:jc w:val="mediumKashida"/>
        <w:rPr>
          <w:rFonts w:ascii="Times New Roman" w:eastAsia="Times New Roman" w:hAnsi="Times New Roman" w:cs="Simplified Arabic"/>
          <w:sz w:val="28"/>
          <w:szCs w:val="28"/>
          <w:rtl/>
          <w:lang w:eastAsia="ar-SA"/>
        </w:rPr>
      </w:pPr>
      <w:r w:rsidRPr="00A44197">
        <w:rPr>
          <w:rFonts w:ascii="Times New Roman" w:eastAsia="Times New Roman" w:hAnsi="Times New Roman" w:cs="Simplified Arabic" w:hint="cs"/>
          <w:b/>
          <w:bCs/>
          <w:sz w:val="28"/>
          <w:szCs w:val="28"/>
          <w:rtl/>
          <w:lang w:eastAsia="ar-SA"/>
        </w:rPr>
        <w:t>المادة (1):</w:t>
      </w:r>
      <w:r w:rsidRPr="00A44197">
        <w:rPr>
          <w:rFonts w:ascii="Times New Roman" w:eastAsia="Times New Roman" w:hAnsi="Times New Roman" w:cs="Simplified Arabic" w:hint="cs"/>
          <w:sz w:val="28"/>
          <w:szCs w:val="28"/>
          <w:rtl/>
          <w:lang w:eastAsia="ar-SA"/>
        </w:rPr>
        <w:t xml:space="preserve"> أ-  يوافق الفريق الأول على تعيين الفريق الثاني في دائرة ............................ ليعمل فيها بوظيفة ........... وفقاً لوصفها الوظيفي ومستواها وشروط إشغالها المعتمدة، على حساب المادة (120) </w:t>
      </w:r>
      <w:r w:rsidRPr="00A44197">
        <w:rPr>
          <w:rFonts w:ascii="Times New Roman" w:eastAsia="Times New Roman" w:hAnsi="Times New Roman" w:cs="Simplified Arabic"/>
          <w:sz w:val="28"/>
          <w:szCs w:val="28"/>
          <w:rtl/>
          <w:lang w:eastAsia="ar-SA"/>
        </w:rPr>
        <w:t>–</w:t>
      </w:r>
      <w:r w:rsidRPr="00A44197">
        <w:rPr>
          <w:rFonts w:ascii="Times New Roman" w:eastAsia="Times New Roman" w:hAnsi="Times New Roman" w:cs="Simplified Arabic" w:hint="cs"/>
          <w:sz w:val="28"/>
          <w:szCs w:val="28"/>
          <w:rtl/>
          <w:lang w:eastAsia="ar-SA"/>
        </w:rPr>
        <w:t xml:space="preserve"> وظائف بعقود- الفصل (                   ) من جدول تشكيلات الوظائف.</w:t>
      </w:r>
    </w:p>
    <w:p w:rsidR="00A44197" w:rsidRPr="00A44197" w:rsidRDefault="00A44197" w:rsidP="00A44197">
      <w:pPr>
        <w:spacing w:after="0" w:line="240" w:lineRule="auto"/>
        <w:ind w:left="1260" w:hanging="1260"/>
        <w:jc w:val="mediumKashida"/>
        <w:rPr>
          <w:rFonts w:ascii="Times New Roman" w:eastAsia="Times New Roman" w:hAnsi="Times New Roman" w:cs="Simplified Arabic"/>
          <w:sz w:val="28"/>
          <w:szCs w:val="28"/>
          <w:rtl/>
          <w:lang w:eastAsia="ar-SA"/>
        </w:rPr>
      </w:pPr>
    </w:p>
    <w:p w:rsidR="00A44197" w:rsidRPr="00A44197" w:rsidRDefault="00A44197" w:rsidP="00A44197">
      <w:pPr>
        <w:spacing w:after="0" w:line="240" w:lineRule="auto"/>
        <w:ind w:left="1417" w:hanging="141"/>
        <w:jc w:val="mediumKashida"/>
        <w:rPr>
          <w:rFonts w:ascii="Times New Roman" w:eastAsia="Times New Roman" w:hAnsi="Times New Roman" w:cs="Simplified Arabic"/>
          <w:sz w:val="28"/>
          <w:szCs w:val="28"/>
          <w:rtl/>
          <w:lang w:eastAsia="ar-SA"/>
        </w:rPr>
      </w:pPr>
      <w:r w:rsidRPr="00A44197">
        <w:rPr>
          <w:rFonts w:ascii="Times New Roman" w:eastAsia="Times New Roman" w:hAnsi="Times New Roman" w:cs="Simplified Arabic" w:hint="cs"/>
          <w:sz w:val="28"/>
          <w:szCs w:val="28"/>
          <w:rtl/>
          <w:lang w:eastAsia="ar-SA"/>
        </w:rPr>
        <w:t>ب-  مكان العمل .................... ويجوز للمرجع المختص المحدد بموجب نظام الخدمة المدنية الساري المفعول نقل الفريق الثاني من وظيفة إلى أخرى أو من مكان إلى أخر حسب مقتضيات مصلحة العمل.</w:t>
      </w:r>
    </w:p>
    <w:p w:rsidR="00A44197" w:rsidRPr="00A44197" w:rsidRDefault="00A44197" w:rsidP="00A44197">
      <w:pPr>
        <w:spacing w:after="0" w:line="240" w:lineRule="auto"/>
        <w:ind w:left="1417" w:hanging="141"/>
        <w:jc w:val="mediumKashida"/>
        <w:rPr>
          <w:rFonts w:ascii="Times New Roman" w:eastAsia="Times New Roman" w:hAnsi="Times New Roman" w:cs="Simplified Arabic"/>
          <w:sz w:val="4"/>
          <w:szCs w:val="4"/>
          <w:rtl/>
          <w:lang w:eastAsia="ar-SA"/>
        </w:rPr>
      </w:pPr>
    </w:p>
    <w:p w:rsidR="00A44197" w:rsidRPr="00A44197" w:rsidRDefault="00A44197" w:rsidP="00A44197">
      <w:pPr>
        <w:spacing w:after="0" w:line="240" w:lineRule="auto"/>
        <w:ind w:left="1080" w:hanging="1080"/>
        <w:jc w:val="highKashida"/>
        <w:rPr>
          <w:rFonts w:ascii="Times New Roman" w:eastAsia="Times New Roman" w:hAnsi="Times New Roman" w:cs="Simplified Arabic"/>
          <w:sz w:val="8"/>
          <w:szCs w:val="8"/>
          <w:rtl/>
          <w:lang w:eastAsia="ar-SA"/>
        </w:rPr>
      </w:pPr>
    </w:p>
    <w:p w:rsidR="00A44197" w:rsidRPr="00A44197" w:rsidRDefault="00A44197" w:rsidP="00A44197">
      <w:pPr>
        <w:spacing w:after="0" w:line="240" w:lineRule="auto"/>
        <w:ind w:left="1440" w:hanging="1440"/>
        <w:jc w:val="highKashida"/>
        <w:rPr>
          <w:rFonts w:ascii="Times New Roman" w:eastAsia="Times New Roman" w:hAnsi="Times New Roman" w:cs="Simplified Arabic"/>
          <w:sz w:val="2"/>
          <w:szCs w:val="2"/>
          <w:rtl/>
          <w:lang w:eastAsia="ar-SA"/>
        </w:rPr>
      </w:pPr>
    </w:p>
    <w:p w:rsidR="00A44197" w:rsidRPr="00A44197" w:rsidRDefault="00A44197" w:rsidP="00A44197">
      <w:pPr>
        <w:spacing w:after="0" w:line="240" w:lineRule="auto"/>
        <w:ind w:left="1133" w:hanging="1134"/>
        <w:jc w:val="both"/>
        <w:rPr>
          <w:rFonts w:ascii="Times New Roman" w:eastAsia="Times New Roman" w:hAnsi="Times New Roman" w:cs="Simplified Arabic"/>
          <w:sz w:val="28"/>
          <w:szCs w:val="28"/>
          <w:rtl/>
          <w:lang w:eastAsia="ar-SA"/>
        </w:rPr>
      </w:pPr>
      <w:r w:rsidRPr="00A44197">
        <w:rPr>
          <w:rFonts w:ascii="Times New Roman" w:eastAsia="Times New Roman" w:hAnsi="Times New Roman" w:cs="Simplified Arabic" w:hint="cs"/>
          <w:b/>
          <w:bCs/>
          <w:sz w:val="28"/>
          <w:szCs w:val="28"/>
          <w:rtl/>
          <w:lang w:eastAsia="ar-SA"/>
        </w:rPr>
        <w:t>المادة (2):</w:t>
      </w:r>
      <w:r w:rsidRPr="00A44197">
        <w:rPr>
          <w:rFonts w:ascii="Times New Roman" w:eastAsia="Times New Roman" w:hAnsi="Times New Roman" w:cs="Simplified Arabic" w:hint="cs"/>
          <w:sz w:val="28"/>
          <w:szCs w:val="28"/>
          <w:rtl/>
          <w:lang w:eastAsia="ar-SA"/>
        </w:rPr>
        <w:t xml:space="preserve"> مدة هذا العقد ................ ابتداءً من تاريخ      /      /      ،  ويتم تجديده بموافقة الفريقين.</w:t>
      </w:r>
    </w:p>
    <w:p w:rsidR="00A44197" w:rsidRPr="00A44197" w:rsidRDefault="00A44197" w:rsidP="00A44197">
      <w:pPr>
        <w:spacing w:after="0" w:line="240" w:lineRule="auto"/>
        <w:ind w:left="1440" w:hanging="1440"/>
        <w:jc w:val="highKashida"/>
        <w:rPr>
          <w:rFonts w:ascii="Times New Roman" w:eastAsia="Times New Roman" w:hAnsi="Times New Roman" w:cs="Simplified Arabic"/>
          <w:sz w:val="16"/>
          <w:szCs w:val="16"/>
          <w:rtl/>
          <w:lang w:eastAsia="ar-SA"/>
        </w:rPr>
      </w:pPr>
    </w:p>
    <w:p w:rsidR="00A44197" w:rsidRPr="00A44197" w:rsidRDefault="00A44197" w:rsidP="00A44197">
      <w:pPr>
        <w:tabs>
          <w:tab w:val="left" w:pos="1440"/>
        </w:tabs>
        <w:spacing w:after="0" w:line="240" w:lineRule="auto"/>
        <w:ind w:left="1440" w:hanging="1440"/>
        <w:jc w:val="highKashida"/>
        <w:rPr>
          <w:rFonts w:ascii="Calibri" w:eastAsia="Times New Roman" w:hAnsi="Calibri" w:cs="Simplified Arabic"/>
          <w:b/>
          <w:bCs/>
          <w:sz w:val="4"/>
          <w:szCs w:val="4"/>
          <w:rtl/>
        </w:rPr>
      </w:pPr>
    </w:p>
    <w:p w:rsidR="00A44197" w:rsidRPr="00A44197" w:rsidRDefault="00A44197" w:rsidP="00A44197">
      <w:pPr>
        <w:tabs>
          <w:tab w:val="left" w:pos="1440"/>
        </w:tabs>
        <w:spacing w:after="0" w:line="240" w:lineRule="auto"/>
        <w:ind w:left="1440" w:hanging="1440"/>
        <w:jc w:val="highKashida"/>
        <w:rPr>
          <w:rFonts w:ascii="Calibri" w:eastAsia="Times New Roman" w:hAnsi="Calibri" w:cs="Simplified Arabic"/>
          <w:sz w:val="2"/>
          <w:szCs w:val="2"/>
          <w:rtl/>
        </w:rPr>
      </w:pPr>
      <w:r w:rsidRPr="00A44197">
        <w:rPr>
          <w:rFonts w:ascii="Calibri" w:eastAsia="Times New Roman" w:hAnsi="Calibri" w:cs="Simplified Arabic" w:hint="cs"/>
          <w:b/>
          <w:bCs/>
          <w:sz w:val="28"/>
          <w:szCs w:val="28"/>
          <w:rtl/>
        </w:rPr>
        <w:t>المادة (3):</w:t>
      </w:r>
      <w:r w:rsidR="0025554C">
        <w:rPr>
          <w:rFonts w:ascii="Calibri" w:eastAsia="Times New Roman" w:hAnsi="Calibri" w:cs="Simplified Arabic" w:hint="cs"/>
          <w:b/>
          <w:bCs/>
          <w:sz w:val="28"/>
          <w:szCs w:val="28"/>
          <w:rtl/>
        </w:rPr>
        <w:t xml:space="preserve">  </w:t>
      </w:r>
      <w:r w:rsidRPr="00A44197">
        <w:rPr>
          <w:rFonts w:ascii="Times New Roman" w:eastAsia="Times New Roman" w:hAnsi="Times New Roman" w:cs="Simplified Arabic" w:hint="cs"/>
          <w:sz w:val="28"/>
          <w:szCs w:val="28"/>
          <w:rtl/>
          <w:lang w:eastAsia="ar-SA"/>
        </w:rPr>
        <w:t>تطبق على الفريق الثاني احكام نظام الخدمة المدنية المعمول به وتسري عليه جميع التشريعات والتعليمات والقرارات المتعلقة بالخدمة المدنية بما فيها نظام الانتقال والسفر، ونظام التأمين الصحي، وقانون الضمان الاجتماعي، وذلك إلى المدى الذي تنطبق عليه ولا تتعارض مع أحكام هذا العقد وشروطه.</w:t>
      </w:r>
    </w:p>
    <w:p w:rsidR="00A44197" w:rsidRPr="00A44197" w:rsidRDefault="00A44197" w:rsidP="0025554C">
      <w:pPr>
        <w:spacing w:after="0" w:line="240" w:lineRule="auto"/>
        <w:ind w:left="1620" w:hanging="1620"/>
        <w:jc w:val="highKashida"/>
        <w:rPr>
          <w:rFonts w:ascii="Calibri" w:eastAsia="Times New Roman" w:hAnsi="Calibri" w:cs="Simplified Arabic"/>
          <w:b/>
          <w:bCs/>
          <w:sz w:val="28"/>
          <w:szCs w:val="28"/>
          <w:rtl/>
        </w:rPr>
      </w:pPr>
      <w:r w:rsidRPr="00A44197">
        <w:rPr>
          <w:rFonts w:ascii="Calibri" w:eastAsia="Times New Roman" w:hAnsi="Calibri" w:cs="Simplified Arabic" w:hint="cs"/>
          <w:b/>
          <w:bCs/>
          <w:sz w:val="28"/>
          <w:szCs w:val="28"/>
          <w:rtl/>
        </w:rPr>
        <w:lastRenderedPageBreak/>
        <w:t xml:space="preserve">المادة (4):أ- </w:t>
      </w:r>
      <w:r w:rsidRPr="00A44197">
        <w:rPr>
          <w:rFonts w:ascii="Calibri" w:eastAsia="Times New Roman" w:hAnsi="Calibri" w:cs="Simplified Arabic" w:hint="cs"/>
          <w:sz w:val="28"/>
          <w:szCs w:val="28"/>
          <w:rtl/>
        </w:rPr>
        <w:t>يمنح الفريق</w:t>
      </w:r>
      <w:r w:rsidR="0025554C">
        <w:rPr>
          <w:rFonts w:ascii="Calibri" w:eastAsia="Times New Roman" w:hAnsi="Calibri" w:cs="Simplified Arabic" w:hint="cs"/>
          <w:sz w:val="28"/>
          <w:szCs w:val="28"/>
          <w:rtl/>
        </w:rPr>
        <w:t xml:space="preserve"> الثاني الزيادة السنوية المقررة</w:t>
      </w:r>
      <w:r w:rsidRPr="00A44197">
        <w:rPr>
          <w:rFonts w:ascii="Calibri" w:eastAsia="Times New Roman" w:hAnsi="Calibri" w:cs="Simplified Arabic" w:hint="cs"/>
          <w:sz w:val="28"/>
          <w:szCs w:val="28"/>
          <w:rtl/>
        </w:rPr>
        <w:t xml:space="preserve"> وفقاً لتعليمات استحقاق الزيادة السنوية الصادرة بموجب احكام المادة (7/أ/</w:t>
      </w:r>
      <w:r w:rsidR="0025554C" w:rsidRPr="0025554C">
        <w:rPr>
          <w:rFonts w:ascii="Calibri" w:eastAsia="Times New Roman" w:hAnsi="Calibri" w:cs="Simplified Arabic" w:hint="cs"/>
          <w:b/>
          <w:bCs/>
          <w:color w:val="FF0000"/>
          <w:sz w:val="28"/>
          <w:szCs w:val="28"/>
          <w:u w:val="single"/>
          <w:rtl/>
        </w:rPr>
        <w:t>3</w:t>
      </w:r>
      <w:r w:rsidRPr="00A44197">
        <w:rPr>
          <w:rFonts w:ascii="Calibri" w:eastAsia="Times New Roman" w:hAnsi="Calibri" w:cs="Simplified Arabic" w:hint="cs"/>
          <w:sz w:val="28"/>
          <w:szCs w:val="28"/>
          <w:rtl/>
        </w:rPr>
        <w:t>) من نظام الخدمة المدنية المعمول به.</w:t>
      </w:r>
    </w:p>
    <w:p w:rsidR="00A44197" w:rsidRPr="00A44197" w:rsidRDefault="00A44197" w:rsidP="00A44197">
      <w:pPr>
        <w:spacing w:after="0" w:line="240" w:lineRule="auto"/>
        <w:ind w:left="1620" w:hanging="345"/>
        <w:jc w:val="highKashida"/>
        <w:rPr>
          <w:rFonts w:ascii="Calibri" w:eastAsia="Times New Roman" w:hAnsi="Calibri" w:cs="Simplified Arabic"/>
          <w:b/>
          <w:bCs/>
          <w:sz w:val="28"/>
          <w:szCs w:val="28"/>
          <w:rtl/>
        </w:rPr>
      </w:pPr>
      <w:r w:rsidRPr="00A44197">
        <w:rPr>
          <w:rFonts w:ascii="Calibri" w:eastAsia="Times New Roman" w:hAnsi="Calibri" w:cs="Simplified Arabic" w:hint="cs"/>
          <w:b/>
          <w:bCs/>
          <w:sz w:val="28"/>
          <w:szCs w:val="28"/>
          <w:rtl/>
        </w:rPr>
        <w:t>ب-</w:t>
      </w:r>
      <w:r w:rsidRPr="00A44197">
        <w:rPr>
          <w:rFonts w:ascii="Calibri" w:eastAsia="Times New Roman" w:hAnsi="Calibri" w:cs="Simplified Arabic" w:hint="cs"/>
          <w:sz w:val="28"/>
          <w:szCs w:val="28"/>
          <w:rtl/>
        </w:rPr>
        <w:t xml:space="preserve"> إذا استحق الفريق الثاني الزيادة السنوية المقررة وفقاً للتعليمات المشار إليها في الفقرة (أ) من هذه المادة ولم يكن قد أكمل فترة التجربة المحددة في المادة (9/أ) من هذا العقد، فيتم تجديد عقده ويستمر بالخضوع لفترة التجربة عن المدة المتبقية منها.</w:t>
      </w:r>
    </w:p>
    <w:p w:rsidR="00A44197" w:rsidRPr="00A44197" w:rsidRDefault="00A44197" w:rsidP="00A44197">
      <w:pPr>
        <w:spacing w:after="0" w:line="240" w:lineRule="auto"/>
        <w:ind w:left="1440" w:hanging="1440"/>
        <w:jc w:val="highKashida"/>
        <w:rPr>
          <w:rFonts w:ascii="Calibri" w:eastAsia="Times New Roman" w:hAnsi="Calibri" w:cs="Simplified Arabic"/>
          <w:b/>
          <w:bCs/>
          <w:sz w:val="28"/>
          <w:szCs w:val="28"/>
          <w:rtl/>
        </w:rPr>
      </w:pPr>
    </w:p>
    <w:p w:rsidR="00A44197" w:rsidRPr="00A44197" w:rsidRDefault="00A44197" w:rsidP="00A44197">
      <w:pPr>
        <w:spacing w:after="0" w:line="240" w:lineRule="auto"/>
        <w:ind w:left="1440" w:right="284" w:hanging="1440"/>
        <w:jc w:val="highKashida"/>
        <w:rPr>
          <w:rFonts w:ascii="Calibri" w:eastAsia="Times New Roman" w:hAnsi="Calibri" w:cs="Simplified Arabic"/>
          <w:sz w:val="28"/>
          <w:szCs w:val="28"/>
          <w:rtl/>
        </w:rPr>
      </w:pPr>
      <w:r w:rsidRPr="00A44197">
        <w:rPr>
          <w:rFonts w:ascii="Calibri" w:eastAsia="Times New Roman" w:hAnsi="Calibri" w:cs="Simplified Arabic" w:hint="cs"/>
          <w:b/>
          <w:bCs/>
          <w:sz w:val="28"/>
          <w:szCs w:val="28"/>
          <w:rtl/>
        </w:rPr>
        <w:t>المادة (5):</w:t>
      </w:r>
      <w:r w:rsidRPr="00A44197">
        <w:rPr>
          <w:rFonts w:ascii="Calibri" w:eastAsia="Times New Roman" w:hAnsi="Calibri" w:cs="Simplified Arabic" w:hint="eastAsia"/>
          <w:b/>
          <w:bCs/>
          <w:sz w:val="28"/>
          <w:szCs w:val="28"/>
        </w:rPr>
        <w:t>­</w:t>
      </w:r>
      <w:r w:rsidRPr="00A44197">
        <w:rPr>
          <w:rFonts w:ascii="Calibri" w:eastAsia="Times New Roman" w:hAnsi="Calibri" w:cs="Simplified Arabic" w:hint="cs"/>
          <w:sz w:val="28"/>
          <w:szCs w:val="28"/>
          <w:rtl/>
        </w:rPr>
        <w:t xml:space="preserve"> يُعين الفريق الثاني براتب السنة (</w:t>
      </w:r>
      <w:r w:rsidRPr="00A44197">
        <w:rPr>
          <w:rFonts w:ascii="Calibri" w:eastAsia="Times New Roman" w:hAnsi="Calibri" w:cs="Simplified Arabic" w:hint="cs"/>
          <w:sz w:val="28"/>
          <w:szCs w:val="28"/>
          <w:rtl/>
        </w:rPr>
        <w:tab/>
        <w:t xml:space="preserve">      ) من الدرجة (</w:t>
      </w:r>
      <w:r w:rsidRPr="00A44197">
        <w:rPr>
          <w:rFonts w:ascii="Calibri" w:eastAsia="Times New Roman" w:hAnsi="Calibri" w:cs="Simplified Arabic" w:hint="cs"/>
          <w:sz w:val="28"/>
          <w:szCs w:val="28"/>
          <w:rtl/>
        </w:rPr>
        <w:tab/>
        <w:t xml:space="preserve">     ) من الفئة (</w:t>
      </w:r>
      <w:r w:rsidRPr="00A44197">
        <w:rPr>
          <w:rFonts w:ascii="Calibri" w:eastAsia="Times New Roman" w:hAnsi="Calibri" w:cs="Simplified Arabic" w:hint="cs"/>
          <w:sz w:val="28"/>
          <w:szCs w:val="28"/>
          <w:rtl/>
        </w:rPr>
        <w:tab/>
        <w:t>) بالإضافة إلى العلاوات والبدلات التالية:</w:t>
      </w:r>
    </w:p>
    <w:p w:rsidR="00A44197" w:rsidRPr="00A44197" w:rsidRDefault="00A44197" w:rsidP="00A44197">
      <w:pPr>
        <w:spacing w:after="0" w:line="240" w:lineRule="auto"/>
        <w:ind w:left="1440" w:hanging="1440"/>
        <w:jc w:val="highKashida"/>
        <w:rPr>
          <w:rFonts w:ascii="Calibri" w:eastAsia="Times New Roman" w:hAnsi="Calibri" w:cs="Simplified Arabic"/>
          <w:sz w:val="14"/>
          <w:szCs w:val="14"/>
          <w:rtl/>
        </w:rPr>
      </w:pPr>
    </w:p>
    <w:p w:rsidR="00A44197" w:rsidRPr="00A44197" w:rsidRDefault="00A44197" w:rsidP="00A44197">
      <w:pPr>
        <w:spacing w:after="0" w:line="240" w:lineRule="auto"/>
        <w:ind w:left="2160"/>
        <w:jc w:val="highKashida"/>
        <w:rPr>
          <w:rFonts w:ascii="Calibri" w:eastAsia="Times New Roman" w:hAnsi="Calibri" w:cs="Simplified Arabic"/>
          <w:sz w:val="28"/>
          <w:szCs w:val="28"/>
          <w:rtl/>
        </w:rPr>
      </w:pPr>
      <w:r w:rsidRPr="00A44197">
        <w:rPr>
          <w:rFonts w:ascii="Calibri" w:eastAsia="Times New Roman" w:hAnsi="Calibri" w:cs="Simplified Arabic" w:hint="cs"/>
          <w:sz w:val="28"/>
          <w:szCs w:val="28"/>
          <w:rtl/>
        </w:rPr>
        <w:t>أ- عـــــــــــــــلاوة عـــائلــيـــــــــــــــــة      (</w:t>
      </w:r>
      <w:r w:rsidRPr="00A44197">
        <w:rPr>
          <w:rFonts w:ascii="Calibri" w:eastAsia="Times New Roman" w:hAnsi="Calibri" w:cs="Simplified Arabic" w:hint="cs"/>
          <w:sz w:val="28"/>
          <w:szCs w:val="28"/>
          <w:rtl/>
        </w:rPr>
        <w:tab/>
        <w:t xml:space="preserve">                ) ديناراً .</w:t>
      </w:r>
    </w:p>
    <w:p w:rsidR="00A44197" w:rsidRPr="00A44197" w:rsidRDefault="00A44197" w:rsidP="00A44197">
      <w:pPr>
        <w:spacing w:after="0" w:line="240" w:lineRule="auto"/>
        <w:ind w:left="2160"/>
        <w:jc w:val="highKashida"/>
        <w:rPr>
          <w:rFonts w:ascii="Calibri" w:eastAsia="Times New Roman" w:hAnsi="Calibri" w:cs="Simplified Arabic"/>
          <w:sz w:val="28"/>
          <w:szCs w:val="28"/>
          <w:rtl/>
        </w:rPr>
      </w:pPr>
      <w:r w:rsidRPr="00A44197">
        <w:rPr>
          <w:rFonts w:ascii="Calibri" w:eastAsia="Times New Roman" w:hAnsi="Calibri" w:cs="Simplified Arabic" w:hint="cs"/>
          <w:sz w:val="28"/>
          <w:szCs w:val="28"/>
          <w:rtl/>
        </w:rPr>
        <w:t>ب- عـلاوة غــلاء الـمـعـيـشـــة (</w:t>
      </w:r>
      <w:r w:rsidRPr="00A44197">
        <w:rPr>
          <w:rFonts w:ascii="Calibri" w:eastAsia="Times New Roman" w:hAnsi="Calibri" w:cs="Simplified Arabic" w:hint="cs"/>
          <w:sz w:val="28"/>
          <w:szCs w:val="28"/>
          <w:rtl/>
        </w:rPr>
        <w:tab/>
        <w:t xml:space="preserve">                ) ديناراً .</w:t>
      </w:r>
    </w:p>
    <w:p w:rsidR="00A44197" w:rsidRPr="00A44197" w:rsidRDefault="00A44197" w:rsidP="00A44197">
      <w:pPr>
        <w:spacing w:after="0" w:line="240" w:lineRule="auto"/>
        <w:ind w:left="2160"/>
        <w:jc w:val="highKashida"/>
        <w:rPr>
          <w:rFonts w:ascii="Calibri" w:eastAsia="Times New Roman" w:hAnsi="Calibri" w:cs="Simplified Arabic"/>
          <w:sz w:val="28"/>
          <w:szCs w:val="28"/>
          <w:rtl/>
        </w:rPr>
      </w:pPr>
      <w:r w:rsidRPr="00A44197">
        <w:rPr>
          <w:rFonts w:ascii="Calibri" w:eastAsia="Times New Roman" w:hAnsi="Calibri" w:cs="Simplified Arabic" w:hint="cs"/>
          <w:sz w:val="28"/>
          <w:szCs w:val="28"/>
          <w:rtl/>
        </w:rPr>
        <w:t>ج- ........................(                   ) ديناراً  .</w:t>
      </w:r>
    </w:p>
    <w:p w:rsidR="00A44197" w:rsidRPr="00A44197" w:rsidRDefault="00A44197" w:rsidP="00A44197">
      <w:pPr>
        <w:spacing w:after="0" w:line="240" w:lineRule="auto"/>
        <w:ind w:left="2160"/>
        <w:jc w:val="highKashida"/>
        <w:rPr>
          <w:rFonts w:ascii="Calibri" w:eastAsia="Times New Roman" w:hAnsi="Calibri" w:cs="Simplified Arabic"/>
          <w:sz w:val="28"/>
          <w:szCs w:val="28"/>
          <w:rtl/>
        </w:rPr>
      </w:pPr>
      <w:r w:rsidRPr="00A44197">
        <w:rPr>
          <w:rFonts w:ascii="Calibri" w:eastAsia="Times New Roman" w:hAnsi="Calibri" w:cs="Simplified Arabic" w:hint="cs"/>
          <w:sz w:val="28"/>
          <w:szCs w:val="28"/>
          <w:rtl/>
        </w:rPr>
        <w:t xml:space="preserve">د- .........................(   </w:t>
      </w:r>
      <w:r w:rsidRPr="00A44197">
        <w:rPr>
          <w:rFonts w:ascii="Calibri" w:eastAsia="Times New Roman" w:hAnsi="Calibri" w:cs="Simplified Arabic" w:hint="cs"/>
          <w:sz w:val="28"/>
          <w:szCs w:val="28"/>
          <w:rtl/>
        </w:rPr>
        <w:tab/>
        <w:t xml:space="preserve">        ) ديناراً .</w:t>
      </w:r>
    </w:p>
    <w:p w:rsidR="00A44197" w:rsidRPr="00A44197" w:rsidRDefault="00A44197" w:rsidP="00A44197">
      <w:pPr>
        <w:spacing w:after="0" w:line="240" w:lineRule="auto"/>
        <w:ind w:left="2160"/>
        <w:jc w:val="highKashida"/>
        <w:rPr>
          <w:rFonts w:ascii="Calibri" w:eastAsia="Times New Roman" w:hAnsi="Calibri" w:cs="Simplified Arabic"/>
          <w:sz w:val="28"/>
          <w:szCs w:val="28"/>
          <w:rtl/>
        </w:rPr>
      </w:pPr>
      <w:r w:rsidRPr="00A44197">
        <w:rPr>
          <w:rFonts w:ascii="Calibri" w:eastAsia="Times New Roman" w:hAnsi="Calibri" w:cs="Simplified Arabic" w:hint="cs"/>
          <w:sz w:val="28"/>
          <w:szCs w:val="28"/>
          <w:rtl/>
        </w:rPr>
        <w:t>هـ- ........................(                   ) ديناراً .</w:t>
      </w:r>
    </w:p>
    <w:p w:rsidR="00A44197" w:rsidRPr="00A44197" w:rsidRDefault="00A44197" w:rsidP="00A44197">
      <w:pPr>
        <w:spacing w:after="0" w:line="240" w:lineRule="auto"/>
        <w:ind w:left="2160"/>
        <w:jc w:val="highKashida"/>
        <w:rPr>
          <w:rFonts w:ascii="Calibri" w:eastAsia="Times New Roman" w:hAnsi="Calibri" w:cs="Simplified Arabic"/>
          <w:sz w:val="28"/>
          <w:szCs w:val="28"/>
          <w:rtl/>
        </w:rPr>
      </w:pPr>
      <w:r w:rsidRPr="00A44197">
        <w:rPr>
          <w:rFonts w:ascii="Calibri" w:eastAsia="Times New Roman" w:hAnsi="Calibri" w:cs="Simplified Arabic" w:hint="cs"/>
          <w:sz w:val="28"/>
          <w:szCs w:val="28"/>
          <w:rtl/>
        </w:rPr>
        <w:t>و- .........................(                  ) ديناراً .</w:t>
      </w:r>
    </w:p>
    <w:p w:rsidR="00A44197" w:rsidRPr="00A44197" w:rsidRDefault="00A44197" w:rsidP="00A44197">
      <w:pPr>
        <w:spacing w:after="0" w:line="240" w:lineRule="auto"/>
        <w:ind w:left="2160"/>
        <w:jc w:val="highKashida"/>
        <w:rPr>
          <w:rFonts w:ascii="Calibri" w:eastAsia="Times New Roman" w:hAnsi="Calibri" w:cs="Simplified Arabic"/>
          <w:sz w:val="28"/>
          <w:szCs w:val="28"/>
          <w:rtl/>
        </w:rPr>
      </w:pPr>
      <w:r w:rsidRPr="00A44197">
        <w:rPr>
          <w:rFonts w:ascii="Calibri" w:eastAsia="Times New Roman" w:hAnsi="Calibri" w:cs="Simplified Arabic" w:hint="cs"/>
          <w:sz w:val="28"/>
          <w:szCs w:val="28"/>
          <w:rtl/>
        </w:rPr>
        <w:t>ز- ........................(                   ) ديناراً .</w:t>
      </w:r>
    </w:p>
    <w:p w:rsidR="00A44197" w:rsidRPr="00A44197" w:rsidRDefault="00A44197" w:rsidP="00A44197">
      <w:pPr>
        <w:spacing w:after="0" w:line="240" w:lineRule="auto"/>
        <w:ind w:left="2160"/>
        <w:jc w:val="highKashida"/>
        <w:rPr>
          <w:rFonts w:ascii="Calibri" w:eastAsia="Times New Roman" w:hAnsi="Calibri" w:cs="Simplified Arabic"/>
          <w:sz w:val="28"/>
          <w:szCs w:val="28"/>
          <w:rtl/>
        </w:rPr>
      </w:pPr>
      <w:r w:rsidRPr="00A44197">
        <w:rPr>
          <w:rFonts w:ascii="Calibri" w:eastAsia="Times New Roman" w:hAnsi="Calibri" w:cs="Simplified Arabic" w:hint="cs"/>
          <w:sz w:val="28"/>
          <w:szCs w:val="28"/>
          <w:rtl/>
        </w:rPr>
        <w:t>ح- ........................(                   ) ديناراً .</w:t>
      </w:r>
    </w:p>
    <w:p w:rsidR="00A44197" w:rsidRPr="00A44197" w:rsidRDefault="00A44197" w:rsidP="00A44197">
      <w:pPr>
        <w:spacing w:after="0" w:line="240" w:lineRule="auto"/>
        <w:ind w:left="2160"/>
        <w:jc w:val="highKashida"/>
        <w:rPr>
          <w:rFonts w:ascii="Calibri" w:eastAsia="Times New Roman" w:hAnsi="Calibri" w:cs="Simplified Arabic"/>
          <w:b/>
          <w:bCs/>
          <w:sz w:val="28"/>
          <w:szCs w:val="28"/>
          <w:rtl/>
        </w:rPr>
      </w:pPr>
      <w:r w:rsidRPr="00A44197">
        <w:rPr>
          <w:rFonts w:ascii="Calibri" w:eastAsia="Times New Roman" w:hAnsi="Calibri" w:cs="Simplified Arabic" w:hint="cs"/>
          <w:sz w:val="28"/>
          <w:szCs w:val="28"/>
          <w:rtl/>
        </w:rPr>
        <w:t>ط- ........................(                   ) ديناراً .</w:t>
      </w:r>
    </w:p>
    <w:p w:rsidR="00A44197" w:rsidRPr="00A44197" w:rsidRDefault="00A44197" w:rsidP="00A44197">
      <w:pPr>
        <w:spacing w:after="0" w:line="240" w:lineRule="auto"/>
        <w:ind w:left="2160"/>
        <w:jc w:val="highKashida"/>
        <w:rPr>
          <w:rFonts w:ascii="Calibri" w:eastAsia="Times New Roman" w:hAnsi="Calibri" w:cs="Simplified Arabic"/>
          <w:b/>
          <w:bCs/>
          <w:sz w:val="16"/>
          <w:szCs w:val="16"/>
          <w:rtl/>
        </w:rPr>
      </w:pPr>
    </w:p>
    <w:p w:rsidR="00A44197" w:rsidRPr="00A44197" w:rsidRDefault="00A44197" w:rsidP="00A44197">
      <w:pPr>
        <w:spacing w:after="0" w:line="240" w:lineRule="auto"/>
        <w:ind w:left="958" w:hanging="992"/>
        <w:jc w:val="highKashida"/>
        <w:rPr>
          <w:rFonts w:ascii="Calibri" w:eastAsia="Times New Roman" w:hAnsi="Calibri" w:cs="Simplified Arabic"/>
          <w:b/>
          <w:bCs/>
          <w:sz w:val="28"/>
          <w:szCs w:val="28"/>
          <w:rtl/>
        </w:rPr>
      </w:pPr>
      <w:r w:rsidRPr="00A44197">
        <w:rPr>
          <w:rFonts w:ascii="Calibri" w:eastAsia="Times New Roman" w:hAnsi="Calibri" w:cs="Simplified Arabic" w:hint="cs"/>
          <w:b/>
          <w:bCs/>
          <w:sz w:val="28"/>
          <w:szCs w:val="28"/>
          <w:rtl/>
        </w:rPr>
        <w:t xml:space="preserve"> المادة (6): </w:t>
      </w:r>
      <w:r w:rsidRPr="00A44197">
        <w:rPr>
          <w:rFonts w:ascii="Calibri" w:eastAsia="Times New Roman" w:hAnsi="Calibri" w:cs="Simplified Arabic" w:hint="cs"/>
          <w:sz w:val="28"/>
          <w:szCs w:val="28"/>
          <w:rtl/>
        </w:rPr>
        <w:t>يستحق الفريق الثاني الإجازة السنوية المقررة بموجب أحكام نظام الخدمة المدنية المعمول به من اليوم الأول من شهر كانون الثاني من السنة أما إذا عين في الوظيفة خلال السنة يستحق إجازة نسبية عن تلك السنة وذلك عن المدة الواقعة بين تاريخ تعيينه واليوم الأول من شهر كانون الثاني من السنة التالية.</w:t>
      </w:r>
    </w:p>
    <w:p w:rsidR="00A44197" w:rsidRPr="00A44197" w:rsidRDefault="00A44197" w:rsidP="00A44197">
      <w:pPr>
        <w:spacing w:after="0" w:line="240" w:lineRule="auto"/>
        <w:ind w:left="958" w:hanging="992"/>
        <w:jc w:val="highKashida"/>
        <w:rPr>
          <w:rFonts w:ascii="Calibri" w:eastAsia="Times New Roman" w:hAnsi="Calibri" w:cs="Simplified Arabic"/>
          <w:b/>
          <w:bCs/>
          <w:sz w:val="18"/>
          <w:szCs w:val="18"/>
          <w:rtl/>
        </w:rPr>
      </w:pPr>
    </w:p>
    <w:p w:rsidR="00A44197" w:rsidRPr="00A44197" w:rsidRDefault="00A44197" w:rsidP="00A44197">
      <w:pPr>
        <w:ind w:left="1133" w:hanging="1134"/>
        <w:jc w:val="highKashida"/>
        <w:rPr>
          <w:rFonts w:ascii="Calibri" w:eastAsia="Times New Roman" w:hAnsi="Calibri" w:cs="Simplified Arabic"/>
          <w:b/>
          <w:bCs/>
          <w:sz w:val="24"/>
          <w:szCs w:val="24"/>
          <w:rtl/>
          <w:lang w:bidi="ar-JO"/>
        </w:rPr>
      </w:pPr>
      <w:r w:rsidRPr="00A44197">
        <w:rPr>
          <w:rFonts w:ascii="Calibri" w:eastAsia="Times New Roman" w:hAnsi="Calibri" w:cs="Simplified Arabic" w:hint="cs"/>
          <w:b/>
          <w:bCs/>
          <w:sz w:val="28"/>
          <w:szCs w:val="28"/>
          <w:rtl/>
        </w:rPr>
        <w:lastRenderedPageBreak/>
        <w:t xml:space="preserve">المادة (7): </w:t>
      </w:r>
      <w:r w:rsidRPr="00A44197">
        <w:rPr>
          <w:rFonts w:ascii="Calibri" w:eastAsia="Times New Roman" w:hAnsi="Calibri" w:cs="Simplified Arabic" w:hint="cs"/>
          <w:sz w:val="28"/>
          <w:szCs w:val="28"/>
          <w:rtl/>
        </w:rPr>
        <w:t>يعتبر العقد منتهياً حكماً إذا انتهت مدته ولم يتم تجديده أو بموجب أي حالة من حالات انتهاء الخدمة المنصوص عليها في نظام الخدمة المدنية المعمول به</w:t>
      </w:r>
      <w:r w:rsidRPr="00A44197">
        <w:rPr>
          <w:rFonts w:ascii="Calibri" w:eastAsia="Times New Roman" w:hAnsi="Calibri" w:cs="Simplified Arabic" w:hint="cs"/>
          <w:b/>
          <w:bCs/>
          <w:sz w:val="24"/>
          <w:szCs w:val="24"/>
          <w:rtl/>
        </w:rPr>
        <w:t>.</w:t>
      </w:r>
    </w:p>
    <w:p w:rsidR="00A44197" w:rsidRPr="00A44197" w:rsidRDefault="00A44197" w:rsidP="00A44197">
      <w:pPr>
        <w:spacing w:after="0" w:line="240" w:lineRule="auto"/>
        <w:jc w:val="highKashida"/>
        <w:rPr>
          <w:rFonts w:ascii="Times New Roman" w:eastAsia="Times New Roman" w:hAnsi="Times New Roman" w:cs="Simplified Arabic"/>
          <w:b/>
          <w:bCs/>
          <w:sz w:val="2"/>
          <w:szCs w:val="2"/>
          <w:rtl/>
          <w:lang w:eastAsia="ar-SA"/>
        </w:rPr>
      </w:pPr>
    </w:p>
    <w:p w:rsidR="00A44197" w:rsidRPr="00A44197" w:rsidRDefault="00A44197" w:rsidP="00A44197">
      <w:pPr>
        <w:spacing w:after="0" w:line="240" w:lineRule="auto"/>
        <w:ind w:left="1133" w:hanging="1134"/>
        <w:jc w:val="highKashida"/>
        <w:rPr>
          <w:rFonts w:ascii="Calibri" w:eastAsia="Times New Roman" w:hAnsi="Calibri" w:cs="Simplified Arabic"/>
          <w:sz w:val="28"/>
          <w:szCs w:val="28"/>
          <w:rtl/>
        </w:rPr>
      </w:pPr>
      <w:r w:rsidRPr="00A44197">
        <w:rPr>
          <w:rFonts w:ascii="Calibri" w:eastAsia="Times New Roman" w:hAnsi="Calibri" w:cs="Simplified Arabic" w:hint="cs"/>
          <w:b/>
          <w:bCs/>
          <w:sz w:val="28"/>
          <w:szCs w:val="28"/>
          <w:rtl/>
        </w:rPr>
        <w:t>المادة (8) :</w:t>
      </w:r>
      <w:r w:rsidRPr="00A44197">
        <w:rPr>
          <w:rFonts w:ascii="Calibri" w:eastAsia="Times New Roman" w:hAnsi="Calibri" w:cs="Simplified Arabic" w:hint="cs"/>
          <w:sz w:val="28"/>
          <w:szCs w:val="28"/>
          <w:rtl/>
        </w:rPr>
        <w:t>إذا استنكف الفريق الثاني عن العمل اعتباراً من تاريخ سريان العقد واستمر استنكافه لمدة عشر أيام متصلة دون أن يبين سبباً أو عذراً مشروعاً يقبل به الفريق الأول اعتبر هذا العقد منتهياً حكماً من تاريخ الاستنكاف.</w:t>
      </w:r>
    </w:p>
    <w:p w:rsidR="00A44197" w:rsidRPr="00A44197" w:rsidRDefault="00A44197" w:rsidP="00A44197">
      <w:pPr>
        <w:spacing w:after="0" w:line="240" w:lineRule="auto"/>
        <w:ind w:left="142" w:hanging="122"/>
        <w:jc w:val="highKashida"/>
        <w:rPr>
          <w:rFonts w:ascii="Calibri" w:eastAsia="Times New Roman" w:hAnsi="Calibri" w:cs="Simplified Arabic"/>
          <w:sz w:val="28"/>
          <w:szCs w:val="28"/>
          <w:rtl/>
        </w:rPr>
      </w:pPr>
    </w:p>
    <w:p w:rsidR="00A44197" w:rsidRPr="00A44197" w:rsidRDefault="00A44197" w:rsidP="0008539F">
      <w:pPr>
        <w:ind w:left="1275" w:hanging="1276"/>
        <w:jc w:val="highKashida"/>
        <w:rPr>
          <w:rFonts w:ascii="Calibri" w:eastAsia="Times New Roman" w:hAnsi="Calibri" w:cs="Simplified Arabic"/>
          <w:b/>
          <w:bCs/>
          <w:sz w:val="28"/>
          <w:szCs w:val="28"/>
        </w:rPr>
      </w:pPr>
      <w:r w:rsidRPr="00A44197">
        <w:rPr>
          <w:rFonts w:ascii="Calibri" w:eastAsia="Times New Roman" w:hAnsi="Calibri" w:cs="Simplified Arabic" w:hint="cs"/>
          <w:b/>
          <w:bCs/>
          <w:sz w:val="28"/>
          <w:szCs w:val="28"/>
          <w:rtl/>
        </w:rPr>
        <w:t xml:space="preserve">المادة (9) : أ- </w:t>
      </w:r>
      <w:r w:rsidRPr="00A44197">
        <w:rPr>
          <w:rFonts w:ascii="Calibri" w:eastAsia="Times New Roman" w:hAnsi="Calibri" w:cs="Simplified Arabic" w:hint="cs"/>
          <w:sz w:val="28"/>
          <w:szCs w:val="28"/>
          <w:rtl/>
        </w:rPr>
        <w:t xml:space="preserve">يخضع الفريق الثاني لفترة تجربة لمدة </w:t>
      </w:r>
      <w:r w:rsidR="0008539F">
        <w:rPr>
          <w:rFonts w:ascii="Calibri" w:eastAsia="Times New Roman" w:hAnsi="Calibri" w:cs="Simplified Arabic" w:hint="cs"/>
          <w:sz w:val="28"/>
          <w:szCs w:val="28"/>
          <w:rtl/>
        </w:rPr>
        <w:t>سنتان</w:t>
      </w:r>
      <w:r w:rsidRPr="00A44197">
        <w:rPr>
          <w:rFonts w:ascii="Calibri" w:eastAsia="Times New Roman" w:hAnsi="Calibri" w:cs="Simplified Arabic" w:hint="cs"/>
          <w:sz w:val="28"/>
          <w:szCs w:val="28"/>
          <w:rtl/>
        </w:rPr>
        <w:t xml:space="preserve"> من تاريخ مباشرته العمل في وظيفته ويتم إنهاء خدمته في ضوء نتائج تقييم أدائه في أي مرحلة من مراحل التقييم.</w:t>
      </w:r>
    </w:p>
    <w:p w:rsidR="00A44197" w:rsidRPr="00A44197" w:rsidRDefault="00A44197" w:rsidP="00A44197">
      <w:pPr>
        <w:numPr>
          <w:ilvl w:val="0"/>
          <w:numId w:val="1"/>
        </w:numPr>
        <w:spacing w:after="0" w:line="240" w:lineRule="auto"/>
        <w:ind w:left="1275" w:hanging="283"/>
        <w:contextualSpacing/>
        <w:jc w:val="highKashida"/>
        <w:rPr>
          <w:rFonts w:ascii="Calibri" w:eastAsia="Times New Roman" w:hAnsi="Calibri" w:cs="Simplified Arabic"/>
          <w:sz w:val="28"/>
          <w:szCs w:val="28"/>
        </w:rPr>
      </w:pPr>
      <w:r w:rsidRPr="00A44197">
        <w:rPr>
          <w:rFonts w:ascii="Calibri" w:eastAsia="Times New Roman" w:hAnsi="Calibri" w:cs="Simplified Arabic" w:hint="cs"/>
          <w:sz w:val="28"/>
          <w:szCs w:val="28"/>
          <w:rtl/>
        </w:rPr>
        <w:t>إذا تم تجديد العقد مع الفري</w:t>
      </w:r>
      <w:r w:rsidR="0025554C">
        <w:rPr>
          <w:rFonts w:ascii="Calibri" w:eastAsia="Times New Roman" w:hAnsi="Calibri" w:cs="Simplified Arabic" w:hint="cs"/>
          <w:sz w:val="28"/>
          <w:szCs w:val="28"/>
          <w:rtl/>
        </w:rPr>
        <w:t>ق الثاني بعد انتهاء مدة التجربة</w:t>
      </w:r>
      <w:r w:rsidRPr="00A44197">
        <w:rPr>
          <w:rFonts w:ascii="Calibri" w:eastAsia="Times New Roman" w:hAnsi="Calibri" w:cs="Simplified Arabic" w:hint="cs"/>
          <w:sz w:val="28"/>
          <w:szCs w:val="28"/>
          <w:rtl/>
        </w:rPr>
        <w:t xml:space="preserve"> المحددة في الفقرة (أ) من هذه المادة يحق للفريق الأول إنهاء خدمته في أي مرحلة من مراحل التقييم أو لأي اعتبارات اخرى يراها الفريق الأول.</w:t>
      </w:r>
    </w:p>
    <w:p w:rsidR="00A44197" w:rsidRPr="00A44197" w:rsidRDefault="00A44197" w:rsidP="00A44197">
      <w:pPr>
        <w:spacing w:after="0" w:line="240" w:lineRule="auto"/>
        <w:ind w:left="1440" w:hanging="1440"/>
        <w:jc w:val="lowKashida"/>
        <w:rPr>
          <w:rFonts w:ascii="Calibri" w:eastAsia="Times New Roman" w:hAnsi="Calibri" w:cs="Simplified Arabic"/>
          <w:b/>
          <w:bCs/>
          <w:sz w:val="28"/>
          <w:szCs w:val="28"/>
          <w:rtl/>
        </w:rPr>
      </w:pPr>
    </w:p>
    <w:p w:rsidR="00A44197" w:rsidRDefault="00A44197" w:rsidP="00A44197">
      <w:pPr>
        <w:spacing w:after="0" w:line="240" w:lineRule="auto"/>
        <w:ind w:left="1440" w:hanging="1440"/>
        <w:jc w:val="both"/>
        <w:rPr>
          <w:rFonts w:ascii="Calibri" w:eastAsia="Times New Roman" w:hAnsi="Calibri" w:cs="Simplified Arabic"/>
          <w:sz w:val="28"/>
          <w:szCs w:val="28"/>
          <w:rtl/>
        </w:rPr>
      </w:pPr>
      <w:r w:rsidRPr="00A44197">
        <w:rPr>
          <w:rFonts w:ascii="Calibri" w:eastAsia="Times New Roman" w:hAnsi="Calibri" w:cs="Simplified Arabic" w:hint="cs"/>
          <w:b/>
          <w:bCs/>
          <w:sz w:val="28"/>
          <w:szCs w:val="28"/>
          <w:rtl/>
        </w:rPr>
        <w:t>المادة (10):</w:t>
      </w:r>
      <w:r w:rsidRPr="00A44197">
        <w:rPr>
          <w:rFonts w:ascii="Calibri" w:eastAsia="Times New Roman" w:hAnsi="Calibri" w:cs="Simplified Arabic" w:hint="eastAsia"/>
          <w:b/>
          <w:bCs/>
          <w:sz w:val="28"/>
          <w:szCs w:val="28"/>
        </w:rPr>
        <w:t>­</w:t>
      </w:r>
      <w:r w:rsidRPr="00A44197">
        <w:rPr>
          <w:rFonts w:ascii="Calibri" w:eastAsia="Times New Roman" w:hAnsi="Calibri" w:cs="Simplified Arabic" w:hint="cs"/>
          <w:sz w:val="28"/>
          <w:szCs w:val="28"/>
          <w:rtl/>
        </w:rPr>
        <w:t xml:space="preserve"> شروط إضافية (إن وجدت) على أن لا تتعارض مع التشري</w:t>
      </w:r>
      <w:r>
        <w:rPr>
          <w:rFonts w:ascii="Calibri" w:eastAsia="Times New Roman" w:hAnsi="Calibri" w:cs="Simplified Arabic" w:hint="cs"/>
          <w:sz w:val="28"/>
          <w:szCs w:val="28"/>
          <w:rtl/>
        </w:rPr>
        <w:t xml:space="preserve">عات والتعليمات المتعلقة بالخدمة </w:t>
      </w:r>
      <w:r w:rsidRPr="00A44197">
        <w:rPr>
          <w:rFonts w:ascii="Calibri" w:eastAsia="Times New Roman" w:hAnsi="Calibri" w:cs="Simplified Arabic" w:hint="cs"/>
          <w:sz w:val="28"/>
          <w:szCs w:val="28"/>
          <w:rtl/>
        </w:rPr>
        <w:t>المدنية:</w:t>
      </w:r>
    </w:p>
    <w:p w:rsidR="00A44197" w:rsidRPr="00A44197" w:rsidRDefault="00A44197" w:rsidP="00A44197">
      <w:pPr>
        <w:spacing w:after="0" w:line="240" w:lineRule="auto"/>
        <w:ind w:left="1440" w:hanging="1440"/>
        <w:jc w:val="center"/>
        <w:rPr>
          <w:rFonts w:ascii="Calibri" w:eastAsia="Times New Roman" w:hAnsi="Calibri" w:cs="Simplified Arabic"/>
          <w:sz w:val="28"/>
          <w:szCs w:val="28"/>
          <w:rtl/>
        </w:rPr>
      </w:pPr>
      <w:r w:rsidRPr="00A44197">
        <w:rPr>
          <w:rFonts w:ascii="Calibri" w:eastAsia="Times New Roman" w:hAnsi="Calibri" w:cs="Simplified Arabic" w:hint="cs"/>
          <w:sz w:val="28"/>
          <w:szCs w:val="28"/>
          <w:rtl/>
        </w:rPr>
        <w:t>........................................................................................................................................</w:t>
      </w:r>
      <w:r>
        <w:rPr>
          <w:rFonts w:ascii="Calibri" w:eastAsia="Times New Roman" w:hAnsi="Calibri" w:cs="Simplified Arabic" w:hint="cs"/>
          <w:sz w:val="28"/>
          <w:szCs w:val="28"/>
          <w:rtl/>
        </w:rPr>
        <w:t>.....................................................................................</w:t>
      </w:r>
      <w:r w:rsidRPr="00A44197">
        <w:rPr>
          <w:rFonts w:ascii="Calibri" w:eastAsia="Times New Roman" w:hAnsi="Calibri" w:cs="Simplified Arabic" w:hint="cs"/>
          <w:sz w:val="28"/>
          <w:szCs w:val="28"/>
          <w:rtl/>
        </w:rPr>
        <w:t>...............................</w:t>
      </w:r>
    </w:p>
    <w:p w:rsidR="00A44197" w:rsidRPr="00A44197" w:rsidRDefault="00A44197" w:rsidP="00A44197">
      <w:pPr>
        <w:spacing w:after="0" w:line="240" w:lineRule="auto"/>
        <w:jc w:val="lowKashida"/>
        <w:rPr>
          <w:rFonts w:ascii="Calibri" w:eastAsia="Times New Roman" w:hAnsi="Calibri" w:cs="Simplified Arabic"/>
          <w:sz w:val="28"/>
          <w:szCs w:val="28"/>
          <w:rtl/>
        </w:rPr>
      </w:pPr>
    </w:p>
    <w:p w:rsidR="00A44197" w:rsidRPr="00A44197" w:rsidRDefault="00A44197" w:rsidP="00A44197">
      <w:pPr>
        <w:spacing w:after="0" w:line="240" w:lineRule="auto"/>
        <w:jc w:val="lowKashida"/>
        <w:rPr>
          <w:rFonts w:ascii="Calibri" w:eastAsia="Times New Roman" w:hAnsi="Calibri" w:cs="Simplified Arabic"/>
          <w:sz w:val="12"/>
          <w:szCs w:val="12"/>
          <w:rtl/>
        </w:rPr>
      </w:pPr>
    </w:p>
    <w:p w:rsidR="00A44197" w:rsidRPr="00A44197" w:rsidRDefault="00A44197" w:rsidP="00A44197">
      <w:pPr>
        <w:spacing w:after="0" w:line="240" w:lineRule="auto"/>
        <w:jc w:val="center"/>
        <w:rPr>
          <w:rFonts w:ascii="Calibri" w:eastAsia="Times New Roman" w:hAnsi="Calibri" w:cs="Simplified Arabic"/>
          <w:b/>
          <w:bCs/>
          <w:sz w:val="28"/>
          <w:szCs w:val="28"/>
          <w:rtl/>
        </w:rPr>
      </w:pPr>
      <w:r w:rsidRPr="00A44197">
        <w:rPr>
          <w:rFonts w:ascii="Calibri" w:eastAsia="Times New Roman" w:hAnsi="Calibri" w:cs="Simplified Arabic" w:hint="cs"/>
          <w:b/>
          <w:bCs/>
          <w:sz w:val="28"/>
          <w:szCs w:val="28"/>
          <w:rtl/>
        </w:rPr>
        <w:t>وقع هذا العقد من قبل الفريقين بتاريخ       /        /</w:t>
      </w:r>
    </w:p>
    <w:p w:rsidR="00A44197" w:rsidRPr="00A44197" w:rsidRDefault="00A44197" w:rsidP="00A44197">
      <w:pPr>
        <w:spacing w:after="0" w:line="240" w:lineRule="auto"/>
        <w:jc w:val="center"/>
        <w:rPr>
          <w:rFonts w:ascii="Calibri" w:eastAsia="Times New Roman" w:hAnsi="Calibri" w:cs="Simplified Arabic"/>
          <w:b/>
          <w:bCs/>
          <w:sz w:val="28"/>
          <w:szCs w:val="28"/>
          <w:rtl/>
        </w:rPr>
      </w:pPr>
    </w:p>
    <w:p w:rsidR="00A44197" w:rsidRPr="00A44197" w:rsidRDefault="00A44197" w:rsidP="00A44197">
      <w:pPr>
        <w:spacing w:after="0" w:line="240" w:lineRule="auto"/>
        <w:jc w:val="center"/>
        <w:rPr>
          <w:rFonts w:ascii="Calibri" w:eastAsia="Times New Roman" w:hAnsi="Calibri" w:cs="Simplified Arabic"/>
          <w:b/>
          <w:bCs/>
          <w:sz w:val="20"/>
          <w:szCs w:val="20"/>
          <w:rtl/>
        </w:rPr>
      </w:pPr>
    </w:p>
    <w:p w:rsidR="00A44197" w:rsidRPr="00A44197" w:rsidRDefault="00A44197" w:rsidP="00A44197">
      <w:pPr>
        <w:spacing w:after="0" w:line="240" w:lineRule="auto"/>
        <w:jc w:val="center"/>
        <w:rPr>
          <w:rFonts w:ascii="Calibri" w:eastAsia="Times New Roman" w:hAnsi="Calibri" w:cs="Simplified Arabic"/>
          <w:b/>
          <w:bCs/>
          <w:sz w:val="28"/>
          <w:szCs w:val="28"/>
          <w:rtl/>
        </w:rPr>
      </w:pPr>
    </w:p>
    <w:p w:rsidR="00A44197" w:rsidRPr="00A44197" w:rsidRDefault="00A44197" w:rsidP="00A44197">
      <w:pPr>
        <w:spacing w:after="0" w:line="240" w:lineRule="auto"/>
        <w:jc w:val="center"/>
        <w:rPr>
          <w:rFonts w:ascii="Calibri" w:eastAsia="Times New Roman" w:hAnsi="Calibri" w:cs="Simplified Arabic"/>
          <w:b/>
          <w:bCs/>
          <w:sz w:val="28"/>
          <w:szCs w:val="28"/>
        </w:rPr>
      </w:pPr>
      <w:r w:rsidRPr="00A44197">
        <w:rPr>
          <w:rFonts w:ascii="Calibri" w:eastAsia="Times New Roman" w:hAnsi="Calibri" w:cs="Simplified Arabic" w:hint="cs"/>
          <w:b/>
          <w:bCs/>
          <w:sz w:val="28"/>
          <w:szCs w:val="28"/>
          <w:rtl/>
        </w:rPr>
        <w:t>الفريق الثاني ......................</w:t>
      </w:r>
      <w:r w:rsidRPr="00A44197">
        <w:rPr>
          <w:rFonts w:ascii="Calibri" w:eastAsia="Times New Roman" w:hAnsi="Calibri" w:cs="Simplified Arabic" w:hint="cs"/>
          <w:b/>
          <w:bCs/>
          <w:sz w:val="28"/>
          <w:szCs w:val="28"/>
          <w:rtl/>
        </w:rPr>
        <w:tab/>
      </w:r>
      <w:r w:rsidRPr="00A44197">
        <w:rPr>
          <w:rFonts w:ascii="Calibri" w:eastAsia="Times New Roman" w:hAnsi="Calibri" w:cs="Simplified Arabic" w:hint="cs"/>
          <w:b/>
          <w:bCs/>
          <w:sz w:val="28"/>
          <w:szCs w:val="28"/>
          <w:rtl/>
        </w:rPr>
        <w:tab/>
        <w:t xml:space="preserve"> الفريق الأول ......................</w:t>
      </w:r>
    </w:p>
    <w:p w:rsidR="00F16BC7" w:rsidRDefault="00F16BC7">
      <w:bookmarkStart w:id="0" w:name="_GoBack"/>
      <w:bookmarkEnd w:id="0"/>
    </w:p>
    <w:sectPr w:rsidR="00F16BC7" w:rsidSect="00A44197">
      <w:pgSz w:w="11906" w:h="16838"/>
      <w:pgMar w:top="1440" w:right="1800" w:bottom="1440" w:left="1134" w:header="708" w:footer="708" w:gutter="0"/>
      <w:pgBorders w:display="firstPage" w:offsetFrom="page">
        <w:top w:val="thickThinSmallGap" w:sz="48" w:space="24" w:color="auto"/>
        <w:left w:val="thickThinSmallGap" w:sz="48" w:space="24" w:color="auto"/>
        <w:bottom w:val="thinThickSmallGap" w:sz="48" w:space="24" w:color="auto"/>
        <w:right w:val="thinThickSmallGap" w:sz="4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Mudir MT">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57F9D"/>
    <w:multiLevelType w:val="hybridMultilevel"/>
    <w:tmpl w:val="49E446FC"/>
    <w:lvl w:ilvl="0" w:tplc="F1EEF0C4">
      <w:start w:val="2"/>
      <w:numFmt w:val="arabicAlpha"/>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97"/>
    <w:rsid w:val="0008539F"/>
    <w:rsid w:val="0025554C"/>
    <w:rsid w:val="00285DCB"/>
    <w:rsid w:val="006D4624"/>
    <w:rsid w:val="007B2775"/>
    <w:rsid w:val="00895A81"/>
    <w:rsid w:val="008B165E"/>
    <w:rsid w:val="00905509"/>
    <w:rsid w:val="00996428"/>
    <w:rsid w:val="00A44197"/>
    <w:rsid w:val="00AC0F02"/>
    <w:rsid w:val="00F16BC7"/>
    <w:rsid w:val="00FC64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mohammad qutiesh</cp:lastModifiedBy>
  <cp:revision>4</cp:revision>
  <cp:lastPrinted>2018-09-03T08:57:00Z</cp:lastPrinted>
  <dcterms:created xsi:type="dcterms:W3CDTF">2020-08-08T08:34:00Z</dcterms:created>
  <dcterms:modified xsi:type="dcterms:W3CDTF">2020-08-08T09:31:00Z</dcterms:modified>
</cp:coreProperties>
</file>